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604F8" w14:textId="77777777" w:rsidR="00B74339" w:rsidRDefault="00B74339">
      <w:pPr>
        <w:widowControl w:val="0"/>
      </w:pPr>
    </w:p>
    <w:p w14:paraId="5A7604F9" w14:textId="77777777" w:rsidR="00B74339" w:rsidRDefault="00B74339">
      <w:pPr>
        <w:widowControl w:val="0"/>
      </w:pPr>
    </w:p>
    <w:p w14:paraId="5A7604FA" w14:textId="77777777" w:rsidR="00B74339" w:rsidRDefault="00B74339">
      <w:pPr>
        <w:widowControl w:val="0"/>
      </w:pPr>
    </w:p>
    <w:p w14:paraId="5A7604FB" w14:textId="77777777" w:rsidR="00B74339" w:rsidRDefault="00B74339">
      <w:pPr>
        <w:widowControl w:val="0"/>
        <w:jc w:val="center"/>
        <w:rPr>
          <w:b/>
          <w:sz w:val="40"/>
          <w:szCs w:val="40"/>
        </w:rPr>
      </w:pPr>
    </w:p>
    <w:p w14:paraId="5A7604FC" w14:textId="77777777" w:rsidR="00B74339" w:rsidRDefault="00947FA0">
      <w:pPr>
        <w:widowControl w:val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Learning Planner for Year 1 Practical Ward Day</w:t>
      </w:r>
    </w:p>
    <w:p w14:paraId="5A7604FD" w14:textId="77777777" w:rsidR="00B74339" w:rsidRDefault="00947FA0">
      <w:pPr>
        <w:widowControl w:val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tbl>
      <w:tblPr>
        <w:tblStyle w:val="a"/>
        <w:tblW w:w="11085" w:type="dxa"/>
        <w:tblInd w:w="-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90"/>
        <w:gridCol w:w="4470"/>
        <w:gridCol w:w="4425"/>
      </w:tblGrid>
      <w:tr w:rsidR="00B74339" w14:paraId="5A760501" w14:textId="77777777">
        <w:tc>
          <w:tcPr>
            <w:tcW w:w="2190" w:type="dxa"/>
            <w:shd w:val="clear" w:color="auto" w:fill="57D3FF"/>
          </w:tcPr>
          <w:p w14:paraId="5A7604FE" w14:textId="77777777" w:rsidR="00B74339" w:rsidRDefault="00947FA0">
            <w:pPr>
              <w:jc w:val="center"/>
              <w:rPr>
                <w:b/>
                <w:sz w:val="26"/>
                <w:szCs w:val="26"/>
              </w:rPr>
            </w:pPr>
            <w:bookmarkStart w:id="0" w:name="_gjdgxs" w:colFirst="0" w:colLast="0"/>
            <w:bookmarkEnd w:id="0"/>
            <w:r>
              <w:rPr>
                <w:b/>
                <w:sz w:val="26"/>
                <w:szCs w:val="26"/>
              </w:rPr>
              <w:t>Lesson Number</w:t>
            </w:r>
          </w:p>
        </w:tc>
        <w:tc>
          <w:tcPr>
            <w:tcW w:w="4470" w:type="dxa"/>
            <w:shd w:val="clear" w:color="auto" w:fill="57D3FF"/>
            <w:vAlign w:val="center"/>
          </w:tcPr>
          <w:p w14:paraId="5A7604FF" w14:textId="77777777" w:rsidR="00B74339" w:rsidRDefault="00947FA0">
            <w:pPr>
              <w:ind w:left="-130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</w:t>
            </w:r>
          </w:p>
        </w:tc>
        <w:tc>
          <w:tcPr>
            <w:tcW w:w="4425" w:type="dxa"/>
            <w:shd w:val="clear" w:color="auto" w:fill="57D3FF"/>
            <w:vAlign w:val="center"/>
          </w:tcPr>
          <w:p w14:paraId="5A760500" w14:textId="77777777" w:rsidR="00B74339" w:rsidRDefault="00947FA0">
            <w:pPr>
              <w:ind w:left="-130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TOPIC</w:t>
            </w:r>
          </w:p>
        </w:tc>
      </w:tr>
      <w:tr w:rsidR="00B74339" w14:paraId="5A760507" w14:textId="77777777">
        <w:trPr>
          <w:trHeight w:val="300"/>
        </w:trPr>
        <w:tc>
          <w:tcPr>
            <w:tcW w:w="2190" w:type="dxa"/>
            <w:vAlign w:val="center"/>
          </w:tcPr>
          <w:p w14:paraId="5A760502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70" w:type="dxa"/>
          </w:tcPr>
          <w:p w14:paraId="5A760503" w14:textId="77777777" w:rsidR="00B74339" w:rsidRDefault="00947FA0">
            <w:pPr>
              <w:ind w:left="720"/>
              <w:rPr>
                <w:b/>
              </w:rPr>
            </w:pPr>
            <w:r>
              <w:rPr>
                <w:b/>
              </w:rPr>
              <w:t>Introduction to Nursing Care</w:t>
            </w:r>
          </w:p>
        </w:tc>
        <w:tc>
          <w:tcPr>
            <w:tcW w:w="4425" w:type="dxa"/>
          </w:tcPr>
          <w:p w14:paraId="5A760504" w14:textId="77777777" w:rsidR="00B74339" w:rsidRDefault="00947FA0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Bed Making</w:t>
            </w:r>
          </w:p>
          <w:p w14:paraId="5A760505" w14:textId="77777777" w:rsidR="00B74339" w:rsidRDefault="00947FA0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Falls and Frailty</w:t>
            </w:r>
          </w:p>
          <w:p w14:paraId="5A760506" w14:textId="77777777" w:rsidR="00B74339" w:rsidRDefault="00947FA0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NHS long term plan</w:t>
            </w:r>
          </w:p>
        </w:tc>
      </w:tr>
      <w:tr w:rsidR="00B74339" w14:paraId="5A76050D" w14:textId="77777777">
        <w:trPr>
          <w:trHeight w:val="285"/>
        </w:trPr>
        <w:tc>
          <w:tcPr>
            <w:tcW w:w="2190" w:type="dxa"/>
            <w:vAlign w:val="center"/>
          </w:tcPr>
          <w:p w14:paraId="5A760508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70" w:type="dxa"/>
          </w:tcPr>
          <w:p w14:paraId="5A760509" w14:textId="77777777" w:rsidR="00B74339" w:rsidRDefault="00947FA0">
            <w:pPr>
              <w:ind w:left="720"/>
              <w:rPr>
                <w:b/>
              </w:rPr>
            </w:pPr>
            <w:r>
              <w:rPr>
                <w:b/>
              </w:rPr>
              <w:t>Introduction to Nursing Care</w:t>
            </w:r>
          </w:p>
        </w:tc>
        <w:tc>
          <w:tcPr>
            <w:tcW w:w="4425" w:type="dxa"/>
          </w:tcPr>
          <w:p w14:paraId="5A76050A" w14:textId="77777777" w:rsidR="00B74339" w:rsidRDefault="00947FA0">
            <w:pPr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Hand Washing</w:t>
            </w:r>
          </w:p>
          <w:p w14:paraId="5A76050B" w14:textId="77777777" w:rsidR="00B74339" w:rsidRDefault="00947FA0">
            <w:pPr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Personalising Care</w:t>
            </w:r>
          </w:p>
          <w:p w14:paraId="5A76050C" w14:textId="77777777" w:rsidR="00B74339" w:rsidRDefault="00947FA0">
            <w:pPr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Personalisation Agenda</w:t>
            </w:r>
          </w:p>
        </w:tc>
      </w:tr>
      <w:tr w:rsidR="00B74339" w14:paraId="5A760513" w14:textId="77777777">
        <w:trPr>
          <w:trHeight w:val="300"/>
        </w:trPr>
        <w:tc>
          <w:tcPr>
            <w:tcW w:w="2190" w:type="dxa"/>
            <w:vAlign w:val="center"/>
          </w:tcPr>
          <w:p w14:paraId="5A76050E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70" w:type="dxa"/>
          </w:tcPr>
          <w:p w14:paraId="5A76050F" w14:textId="77777777" w:rsidR="00B74339" w:rsidRDefault="00947FA0">
            <w:pPr>
              <w:ind w:left="720"/>
              <w:rPr>
                <w:b/>
              </w:rPr>
            </w:pPr>
            <w:r>
              <w:rPr>
                <w:b/>
              </w:rPr>
              <w:t>Introduction to Nursing Care</w:t>
            </w:r>
          </w:p>
        </w:tc>
        <w:tc>
          <w:tcPr>
            <w:tcW w:w="4425" w:type="dxa"/>
          </w:tcPr>
          <w:p w14:paraId="5A760510" w14:textId="77777777" w:rsidR="00B74339" w:rsidRDefault="00947FA0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Supporting Personal Care</w:t>
            </w:r>
          </w:p>
          <w:p w14:paraId="5A760511" w14:textId="77777777" w:rsidR="00B74339" w:rsidRDefault="00947FA0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Admission to hospital</w:t>
            </w:r>
          </w:p>
          <w:p w14:paraId="5A760512" w14:textId="77777777" w:rsidR="00B74339" w:rsidRDefault="00947FA0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Medical Abbreviations</w:t>
            </w:r>
          </w:p>
        </w:tc>
      </w:tr>
      <w:tr w:rsidR="00B74339" w14:paraId="5A760519" w14:textId="77777777">
        <w:tc>
          <w:tcPr>
            <w:tcW w:w="2190" w:type="dxa"/>
            <w:vAlign w:val="center"/>
          </w:tcPr>
          <w:p w14:paraId="5A760514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70" w:type="dxa"/>
          </w:tcPr>
          <w:p w14:paraId="5A760515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Introduction to Nursing Care</w:t>
            </w:r>
          </w:p>
        </w:tc>
        <w:tc>
          <w:tcPr>
            <w:tcW w:w="4425" w:type="dxa"/>
          </w:tcPr>
          <w:p w14:paraId="5A760516" w14:textId="77777777" w:rsidR="00B74339" w:rsidRDefault="00947FA0">
            <w:pPr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>Baseline Observations</w:t>
            </w:r>
          </w:p>
          <w:p w14:paraId="5A760517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 xml:space="preserve">      2. Cardiac Care</w:t>
            </w:r>
          </w:p>
          <w:p w14:paraId="5A760518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 xml:space="preserve">      3. The 6 C’s</w:t>
            </w:r>
          </w:p>
        </w:tc>
      </w:tr>
      <w:tr w:rsidR="00B74339" w14:paraId="5A76051F" w14:textId="77777777">
        <w:trPr>
          <w:trHeight w:val="300"/>
        </w:trPr>
        <w:tc>
          <w:tcPr>
            <w:tcW w:w="2190" w:type="dxa"/>
            <w:vAlign w:val="center"/>
          </w:tcPr>
          <w:p w14:paraId="5A76051A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70" w:type="dxa"/>
          </w:tcPr>
          <w:p w14:paraId="5A76051B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Introduction to Nursing Care</w:t>
            </w:r>
          </w:p>
        </w:tc>
        <w:tc>
          <w:tcPr>
            <w:tcW w:w="4425" w:type="dxa"/>
          </w:tcPr>
          <w:p w14:paraId="5A76051C" w14:textId="77777777" w:rsidR="00B74339" w:rsidRDefault="00947FA0">
            <w:pPr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>Manual Handling- hoist</w:t>
            </w:r>
          </w:p>
          <w:p w14:paraId="5A76051D" w14:textId="77777777" w:rsidR="00B74339" w:rsidRDefault="00947FA0">
            <w:pPr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>Domestic Abuse</w:t>
            </w:r>
          </w:p>
          <w:p w14:paraId="5A76051E" w14:textId="77777777" w:rsidR="00B74339" w:rsidRDefault="00947FA0">
            <w:pPr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 xml:space="preserve">Safeguarding in healthcare settings </w:t>
            </w:r>
          </w:p>
        </w:tc>
      </w:tr>
      <w:tr w:rsidR="00B74339" w14:paraId="5A760525" w14:textId="77777777">
        <w:trPr>
          <w:trHeight w:val="300"/>
        </w:trPr>
        <w:tc>
          <w:tcPr>
            <w:tcW w:w="2190" w:type="dxa"/>
            <w:vAlign w:val="center"/>
          </w:tcPr>
          <w:p w14:paraId="5A760520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70" w:type="dxa"/>
          </w:tcPr>
          <w:p w14:paraId="5A760521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Through the Life Stages</w:t>
            </w:r>
          </w:p>
        </w:tc>
        <w:tc>
          <w:tcPr>
            <w:tcW w:w="4425" w:type="dxa"/>
          </w:tcPr>
          <w:p w14:paraId="5A760522" w14:textId="77777777" w:rsidR="00B74339" w:rsidRDefault="00947FA0">
            <w:pPr>
              <w:numPr>
                <w:ilvl w:val="0"/>
                <w:numId w:val="17"/>
              </w:numPr>
              <w:rPr>
                <w:b/>
              </w:rPr>
            </w:pPr>
            <w:proofErr w:type="spellStart"/>
            <w:r>
              <w:rPr>
                <w:b/>
              </w:rPr>
              <w:t>Newborn</w:t>
            </w:r>
            <w:proofErr w:type="spellEnd"/>
            <w:r>
              <w:rPr>
                <w:b/>
              </w:rPr>
              <w:t xml:space="preserve"> Care</w:t>
            </w:r>
          </w:p>
          <w:p w14:paraId="5A760523" w14:textId="77777777" w:rsidR="00B74339" w:rsidRDefault="00947FA0">
            <w:pPr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>Development through play</w:t>
            </w:r>
          </w:p>
          <w:p w14:paraId="5A760524" w14:textId="77777777" w:rsidR="00B74339" w:rsidRDefault="00947FA0">
            <w:pPr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>Introduction to life stages/Infancy</w:t>
            </w:r>
          </w:p>
        </w:tc>
      </w:tr>
      <w:tr w:rsidR="00B74339" w14:paraId="5A760528" w14:textId="77777777">
        <w:tc>
          <w:tcPr>
            <w:tcW w:w="6660" w:type="dxa"/>
            <w:gridSpan w:val="2"/>
            <w:shd w:val="clear" w:color="auto" w:fill="D9D9D9"/>
            <w:vAlign w:val="center"/>
          </w:tcPr>
          <w:p w14:paraId="5A760526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Half Term</w:t>
            </w:r>
          </w:p>
        </w:tc>
        <w:tc>
          <w:tcPr>
            <w:tcW w:w="4425" w:type="dxa"/>
            <w:shd w:val="clear" w:color="auto" w:fill="D9D9D9"/>
            <w:vAlign w:val="center"/>
          </w:tcPr>
          <w:p w14:paraId="5A760527" w14:textId="77777777" w:rsidR="00B74339" w:rsidRDefault="00B74339">
            <w:pPr>
              <w:widowControl w:val="0"/>
              <w:rPr>
                <w:b/>
              </w:rPr>
            </w:pPr>
          </w:p>
        </w:tc>
      </w:tr>
      <w:tr w:rsidR="00B74339" w14:paraId="5A76052E" w14:textId="77777777">
        <w:trPr>
          <w:trHeight w:val="300"/>
        </w:trPr>
        <w:tc>
          <w:tcPr>
            <w:tcW w:w="2190" w:type="dxa"/>
            <w:vAlign w:val="center"/>
          </w:tcPr>
          <w:p w14:paraId="5A760529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70" w:type="dxa"/>
          </w:tcPr>
          <w:p w14:paraId="5A76052A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Through the Life Stages</w:t>
            </w:r>
          </w:p>
        </w:tc>
        <w:tc>
          <w:tcPr>
            <w:tcW w:w="4425" w:type="dxa"/>
          </w:tcPr>
          <w:p w14:paraId="5A76052B" w14:textId="77777777" w:rsidR="00B74339" w:rsidRDefault="00947FA0">
            <w:pPr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>Teenagers and Alcohol</w:t>
            </w:r>
          </w:p>
          <w:p w14:paraId="5A76052C" w14:textId="77777777" w:rsidR="00B74339" w:rsidRDefault="00947FA0">
            <w:pPr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>Supporting children in hospital</w:t>
            </w:r>
          </w:p>
          <w:p w14:paraId="5A76052D" w14:textId="77777777" w:rsidR="00B74339" w:rsidRDefault="00947FA0">
            <w:pPr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>Early Childhood/Adolescence</w:t>
            </w:r>
          </w:p>
        </w:tc>
      </w:tr>
      <w:tr w:rsidR="00B74339" w14:paraId="5A760534" w14:textId="77777777">
        <w:trPr>
          <w:trHeight w:val="300"/>
        </w:trPr>
        <w:tc>
          <w:tcPr>
            <w:tcW w:w="2190" w:type="dxa"/>
            <w:vAlign w:val="center"/>
          </w:tcPr>
          <w:p w14:paraId="5A76052F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470" w:type="dxa"/>
          </w:tcPr>
          <w:p w14:paraId="5A760530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Through the Life Stages</w:t>
            </w:r>
          </w:p>
        </w:tc>
        <w:tc>
          <w:tcPr>
            <w:tcW w:w="4425" w:type="dxa"/>
          </w:tcPr>
          <w:p w14:paraId="5A760531" w14:textId="77777777" w:rsidR="00B74339" w:rsidRDefault="00947FA0">
            <w:pPr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</w:rPr>
              <w:t>Wound Care</w:t>
            </w:r>
          </w:p>
          <w:p w14:paraId="5A760532" w14:textId="77777777" w:rsidR="00B74339" w:rsidRDefault="00947FA0">
            <w:pPr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</w:rPr>
              <w:t>Trauma</w:t>
            </w:r>
          </w:p>
          <w:p w14:paraId="5A760533" w14:textId="77777777" w:rsidR="00B74339" w:rsidRDefault="00947FA0">
            <w:pPr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</w:rPr>
              <w:t>Early and Middle Adulthood</w:t>
            </w:r>
          </w:p>
        </w:tc>
      </w:tr>
      <w:tr w:rsidR="00B74339" w14:paraId="5A76053B" w14:textId="77777777">
        <w:trPr>
          <w:trHeight w:val="300"/>
        </w:trPr>
        <w:tc>
          <w:tcPr>
            <w:tcW w:w="2190" w:type="dxa"/>
            <w:vAlign w:val="center"/>
          </w:tcPr>
          <w:p w14:paraId="5A760535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470" w:type="dxa"/>
          </w:tcPr>
          <w:p w14:paraId="5A760536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Through the Life Stages</w:t>
            </w:r>
          </w:p>
        </w:tc>
        <w:tc>
          <w:tcPr>
            <w:tcW w:w="4425" w:type="dxa"/>
          </w:tcPr>
          <w:p w14:paraId="5A760537" w14:textId="77777777" w:rsidR="00B74339" w:rsidRDefault="00947FA0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Pressure Sore Care</w:t>
            </w:r>
          </w:p>
          <w:p w14:paraId="5A760538" w14:textId="77777777" w:rsidR="00B74339" w:rsidRDefault="00947FA0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Skin Integrity</w:t>
            </w:r>
          </w:p>
          <w:p w14:paraId="5A760539" w14:textId="77777777" w:rsidR="00B74339" w:rsidRDefault="00947FA0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Later Adulthood</w:t>
            </w:r>
          </w:p>
          <w:p w14:paraId="5A76053A" w14:textId="77777777" w:rsidR="00B74339" w:rsidRDefault="00B74339">
            <w:pPr>
              <w:rPr>
                <w:b/>
              </w:rPr>
            </w:pPr>
          </w:p>
        </w:tc>
      </w:tr>
      <w:tr w:rsidR="00B74339" w14:paraId="5A760541" w14:textId="77777777">
        <w:trPr>
          <w:trHeight w:val="300"/>
        </w:trPr>
        <w:tc>
          <w:tcPr>
            <w:tcW w:w="2190" w:type="dxa"/>
            <w:vAlign w:val="center"/>
          </w:tcPr>
          <w:p w14:paraId="5A76053C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470" w:type="dxa"/>
          </w:tcPr>
          <w:p w14:paraId="5A76053D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Through the Life Stages</w:t>
            </w:r>
          </w:p>
        </w:tc>
        <w:tc>
          <w:tcPr>
            <w:tcW w:w="4425" w:type="dxa"/>
          </w:tcPr>
          <w:p w14:paraId="5A76053E" w14:textId="77777777" w:rsidR="00B74339" w:rsidRDefault="00947FA0">
            <w:pPr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Mental Capacity Assessments</w:t>
            </w:r>
          </w:p>
          <w:p w14:paraId="5A76053F" w14:textId="77777777" w:rsidR="00B74339" w:rsidRDefault="00947FA0">
            <w:pPr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Dementia</w:t>
            </w:r>
          </w:p>
          <w:p w14:paraId="5A760540" w14:textId="77777777" w:rsidR="00B74339" w:rsidRDefault="00947FA0">
            <w:pPr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Factors that make people vulnerable</w:t>
            </w:r>
          </w:p>
        </w:tc>
      </w:tr>
      <w:tr w:rsidR="00B74339" w14:paraId="5A760547" w14:textId="77777777">
        <w:trPr>
          <w:trHeight w:val="300"/>
        </w:trPr>
        <w:tc>
          <w:tcPr>
            <w:tcW w:w="2190" w:type="dxa"/>
            <w:vAlign w:val="center"/>
          </w:tcPr>
          <w:p w14:paraId="5A760542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470" w:type="dxa"/>
          </w:tcPr>
          <w:p w14:paraId="5A760543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Through the Life Stages</w:t>
            </w:r>
          </w:p>
        </w:tc>
        <w:tc>
          <w:tcPr>
            <w:tcW w:w="4425" w:type="dxa"/>
          </w:tcPr>
          <w:p w14:paraId="5A760544" w14:textId="77777777" w:rsidR="00B74339" w:rsidRDefault="00947FA0"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Nursing through the Active Dying Stage</w:t>
            </w:r>
          </w:p>
          <w:p w14:paraId="5A760545" w14:textId="77777777" w:rsidR="00B74339" w:rsidRDefault="00947FA0"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Palliative Care</w:t>
            </w:r>
          </w:p>
          <w:p w14:paraId="5A760546" w14:textId="77777777" w:rsidR="00B74339" w:rsidRDefault="00947FA0"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End of Life Care</w:t>
            </w:r>
          </w:p>
        </w:tc>
      </w:tr>
      <w:tr w:rsidR="00B74339" w14:paraId="5A76054D" w14:textId="77777777">
        <w:trPr>
          <w:trHeight w:val="300"/>
        </w:trPr>
        <w:tc>
          <w:tcPr>
            <w:tcW w:w="2190" w:type="dxa"/>
            <w:vAlign w:val="center"/>
          </w:tcPr>
          <w:p w14:paraId="5A760548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470" w:type="dxa"/>
          </w:tcPr>
          <w:p w14:paraId="5A760549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with Holistic Care</w:t>
            </w:r>
          </w:p>
        </w:tc>
        <w:tc>
          <w:tcPr>
            <w:tcW w:w="4425" w:type="dxa"/>
          </w:tcPr>
          <w:p w14:paraId="5A76054A" w14:textId="77777777" w:rsidR="00B74339" w:rsidRDefault="00947FA0">
            <w:pPr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t>Supporting Nutrition and Hydration</w:t>
            </w:r>
          </w:p>
          <w:p w14:paraId="5A76054B" w14:textId="77777777" w:rsidR="00B74339" w:rsidRDefault="00947FA0">
            <w:pPr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t>Mouth Care</w:t>
            </w:r>
          </w:p>
          <w:p w14:paraId="5A76054C" w14:textId="77777777" w:rsidR="00B74339" w:rsidRDefault="00947FA0">
            <w:pPr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t xml:space="preserve">Nutritional Needs </w:t>
            </w:r>
          </w:p>
        </w:tc>
      </w:tr>
    </w:tbl>
    <w:p w14:paraId="5A76054F" w14:textId="77777777" w:rsidR="00B74339" w:rsidRDefault="00B74339"/>
    <w:p w14:paraId="5A760550" w14:textId="77777777" w:rsidR="00B74339" w:rsidRDefault="00B74339">
      <w:pPr>
        <w:widowControl w:val="0"/>
      </w:pPr>
    </w:p>
    <w:tbl>
      <w:tblPr>
        <w:tblStyle w:val="a0"/>
        <w:tblW w:w="11070" w:type="dxa"/>
        <w:tblInd w:w="-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75"/>
        <w:gridCol w:w="4470"/>
        <w:gridCol w:w="4425"/>
      </w:tblGrid>
      <w:tr w:rsidR="00B74339" w14:paraId="5A760556" w14:textId="77777777">
        <w:trPr>
          <w:trHeight w:val="1291"/>
        </w:trPr>
        <w:tc>
          <w:tcPr>
            <w:tcW w:w="2175" w:type="dxa"/>
            <w:vAlign w:val="center"/>
          </w:tcPr>
          <w:p w14:paraId="5A760551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470" w:type="dxa"/>
          </w:tcPr>
          <w:p w14:paraId="5A760552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with Holistic Care</w:t>
            </w:r>
          </w:p>
        </w:tc>
        <w:tc>
          <w:tcPr>
            <w:tcW w:w="4425" w:type="dxa"/>
          </w:tcPr>
          <w:p w14:paraId="5A760553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1.Makaton/ Alternative Communication Methods</w:t>
            </w:r>
          </w:p>
          <w:p w14:paraId="5A760554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2.Communication Challenges Case studies</w:t>
            </w:r>
          </w:p>
          <w:p w14:paraId="5A760555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3. Communication Theory</w:t>
            </w:r>
          </w:p>
        </w:tc>
      </w:tr>
      <w:tr w:rsidR="00B74339" w14:paraId="5A76055C" w14:textId="77777777">
        <w:trPr>
          <w:trHeight w:val="300"/>
        </w:trPr>
        <w:tc>
          <w:tcPr>
            <w:tcW w:w="2175" w:type="dxa"/>
            <w:vAlign w:val="center"/>
          </w:tcPr>
          <w:p w14:paraId="5A760557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470" w:type="dxa"/>
          </w:tcPr>
          <w:p w14:paraId="5A760558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with Holistic Care</w:t>
            </w:r>
          </w:p>
        </w:tc>
        <w:tc>
          <w:tcPr>
            <w:tcW w:w="4425" w:type="dxa"/>
          </w:tcPr>
          <w:p w14:paraId="5A760559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1.Making Every Contact Count</w:t>
            </w:r>
          </w:p>
          <w:p w14:paraId="5A76055A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2. GP Nurse Review Case Studies</w:t>
            </w:r>
          </w:p>
          <w:p w14:paraId="5A76055B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3. Lifestyle Choices /Health Promotion 1</w:t>
            </w:r>
          </w:p>
        </w:tc>
      </w:tr>
      <w:tr w:rsidR="00B74339" w14:paraId="5A760560" w14:textId="77777777">
        <w:trPr>
          <w:trHeight w:val="300"/>
        </w:trPr>
        <w:tc>
          <w:tcPr>
            <w:tcW w:w="2175" w:type="dxa"/>
            <w:shd w:val="clear" w:color="auto" w:fill="CFE2F3"/>
            <w:vAlign w:val="center"/>
          </w:tcPr>
          <w:p w14:paraId="5A76055D" w14:textId="77777777" w:rsidR="00B74339" w:rsidRDefault="00B74339">
            <w:pPr>
              <w:jc w:val="center"/>
              <w:rPr>
                <w:b/>
              </w:rPr>
            </w:pPr>
          </w:p>
        </w:tc>
        <w:tc>
          <w:tcPr>
            <w:tcW w:w="4470" w:type="dxa"/>
            <w:shd w:val="clear" w:color="auto" w:fill="CFE2F3"/>
          </w:tcPr>
          <w:p w14:paraId="5A76055E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Christmas Break</w:t>
            </w:r>
          </w:p>
        </w:tc>
        <w:tc>
          <w:tcPr>
            <w:tcW w:w="4425" w:type="dxa"/>
            <w:shd w:val="clear" w:color="auto" w:fill="CFE2F3"/>
          </w:tcPr>
          <w:p w14:paraId="5A76055F" w14:textId="77777777" w:rsidR="00B74339" w:rsidRDefault="00B74339">
            <w:pPr>
              <w:rPr>
                <w:b/>
              </w:rPr>
            </w:pPr>
          </w:p>
        </w:tc>
      </w:tr>
      <w:tr w:rsidR="00B74339" w14:paraId="5A760565" w14:textId="77777777">
        <w:trPr>
          <w:trHeight w:val="300"/>
        </w:trPr>
        <w:tc>
          <w:tcPr>
            <w:tcW w:w="2175" w:type="dxa"/>
            <w:vAlign w:val="center"/>
          </w:tcPr>
          <w:p w14:paraId="5A760561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470" w:type="dxa"/>
          </w:tcPr>
          <w:p w14:paraId="5A760562" w14:textId="77777777" w:rsidR="00B74339" w:rsidRDefault="00947FA0">
            <w:pPr>
              <w:rPr>
                <w:b/>
              </w:rPr>
            </w:pPr>
            <w:proofErr w:type="spellStart"/>
            <w:r>
              <w:rPr>
                <w:b/>
              </w:rPr>
              <w:t>Nursingwith</w:t>
            </w:r>
            <w:proofErr w:type="spellEnd"/>
            <w:r>
              <w:rPr>
                <w:b/>
              </w:rPr>
              <w:t xml:space="preserve"> Holistic Care</w:t>
            </w:r>
          </w:p>
        </w:tc>
        <w:tc>
          <w:tcPr>
            <w:tcW w:w="4425" w:type="dxa"/>
          </w:tcPr>
          <w:p w14:paraId="5A760563" w14:textId="77777777" w:rsidR="00B74339" w:rsidRDefault="00947FA0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The NHS Prevention Agenda</w:t>
            </w:r>
          </w:p>
          <w:p w14:paraId="5A760564" w14:textId="77777777" w:rsidR="00B74339" w:rsidRDefault="00947FA0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Health Promotion 2</w:t>
            </w:r>
          </w:p>
        </w:tc>
      </w:tr>
      <w:tr w:rsidR="00B74339" w14:paraId="5A76056B" w14:textId="77777777">
        <w:trPr>
          <w:trHeight w:val="300"/>
        </w:trPr>
        <w:tc>
          <w:tcPr>
            <w:tcW w:w="2175" w:type="dxa"/>
            <w:vAlign w:val="center"/>
          </w:tcPr>
          <w:p w14:paraId="5A760566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470" w:type="dxa"/>
          </w:tcPr>
          <w:p w14:paraId="5A760567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with Holistic Care</w:t>
            </w:r>
          </w:p>
        </w:tc>
        <w:tc>
          <w:tcPr>
            <w:tcW w:w="4425" w:type="dxa"/>
          </w:tcPr>
          <w:p w14:paraId="5A760568" w14:textId="77777777" w:rsidR="00B74339" w:rsidRDefault="00947FA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Recognising when health and wellbeing is deteriorating</w:t>
            </w:r>
          </w:p>
          <w:p w14:paraId="5A760569" w14:textId="77777777" w:rsidR="00B74339" w:rsidRDefault="00947FA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Community Care</w:t>
            </w:r>
          </w:p>
          <w:p w14:paraId="5A76056A" w14:textId="77777777" w:rsidR="00B74339" w:rsidRDefault="00947FA0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Person </w:t>
            </w:r>
            <w:proofErr w:type="spellStart"/>
            <w:r>
              <w:rPr>
                <w:b/>
              </w:rPr>
              <w:t>Centered</w:t>
            </w:r>
            <w:proofErr w:type="spellEnd"/>
            <w:r>
              <w:rPr>
                <w:b/>
              </w:rPr>
              <w:t xml:space="preserve"> Care planning</w:t>
            </w:r>
          </w:p>
        </w:tc>
      </w:tr>
      <w:tr w:rsidR="00B74339" w14:paraId="5A760573" w14:textId="77777777">
        <w:trPr>
          <w:trHeight w:val="300"/>
        </w:trPr>
        <w:tc>
          <w:tcPr>
            <w:tcW w:w="2175" w:type="dxa"/>
            <w:vAlign w:val="center"/>
          </w:tcPr>
          <w:p w14:paraId="5A76056C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470" w:type="dxa"/>
          </w:tcPr>
          <w:p w14:paraId="5A76056D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Individual Needs</w:t>
            </w:r>
          </w:p>
          <w:p w14:paraId="5A76056E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Mental Health Focus</w:t>
            </w:r>
          </w:p>
        </w:tc>
        <w:tc>
          <w:tcPr>
            <w:tcW w:w="4425" w:type="dxa"/>
          </w:tcPr>
          <w:p w14:paraId="5A76056F" w14:textId="77777777" w:rsidR="00B74339" w:rsidRDefault="00947FA0">
            <w:pPr>
              <w:ind w:left="720"/>
              <w:rPr>
                <w:b/>
              </w:rPr>
            </w:pPr>
            <w:r>
              <w:rPr>
                <w:b/>
              </w:rPr>
              <w:t>1.Depression and Anxiety and their impacts on health and wellbeing</w:t>
            </w:r>
          </w:p>
          <w:p w14:paraId="5A760570" w14:textId="77777777" w:rsidR="00B74339" w:rsidRDefault="00947FA0">
            <w:pPr>
              <w:ind w:left="720"/>
              <w:rPr>
                <w:b/>
              </w:rPr>
            </w:pPr>
            <w:r>
              <w:rPr>
                <w:b/>
              </w:rPr>
              <w:t>2. Planning a therapeutic activity</w:t>
            </w:r>
          </w:p>
          <w:p w14:paraId="5A760571" w14:textId="77777777" w:rsidR="00B74339" w:rsidRDefault="00947FA0">
            <w:pPr>
              <w:ind w:left="720"/>
              <w:rPr>
                <w:b/>
              </w:rPr>
            </w:pPr>
            <w:r>
              <w:rPr>
                <w:b/>
              </w:rPr>
              <w:t>3. Wh</w:t>
            </w:r>
            <w:r>
              <w:rPr>
                <w:b/>
              </w:rPr>
              <w:t>o supports our mental health?</w:t>
            </w:r>
          </w:p>
          <w:p w14:paraId="5A760572" w14:textId="77777777" w:rsidR="00B74339" w:rsidRDefault="00B74339">
            <w:pPr>
              <w:ind w:left="720"/>
              <w:rPr>
                <w:b/>
              </w:rPr>
            </w:pPr>
          </w:p>
        </w:tc>
      </w:tr>
      <w:tr w:rsidR="00B74339" w14:paraId="5A76057A" w14:textId="77777777">
        <w:trPr>
          <w:trHeight w:val="300"/>
        </w:trPr>
        <w:tc>
          <w:tcPr>
            <w:tcW w:w="2175" w:type="dxa"/>
            <w:vAlign w:val="center"/>
          </w:tcPr>
          <w:p w14:paraId="5A760574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470" w:type="dxa"/>
          </w:tcPr>
          <w:p w14:paraId="5A760575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Individual Needs</w:t>
            </w:r>
          </w:p>
          <w:p w14:paraId="5A760576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Mental Health Focus</w:t>
            </w:r>
          </w:p>
        </w:tc>
        <w:tc>
          <w:tcPr>
            <w:tcW w:w="4425" w:type="dxa"/>
          </w:tcPr>
          <w:p w14:paraId="5A760577" w14:textId="77777777" w:rsidR="00B74339" w:rsidRDefault="00947FA0">
            <w:pPr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Psychosis</w:t>
            </w:r>
          </w:p>
          <w:p w14:paraId="5A760578" w14:textId="77777777" w:rsidR="00B74339" w:rsidRDefault="00947FA0">
            <w:pPr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 xml:space="preserve">The Mental Health act and </w:t>
            </w:r>
            <w:proofErr w:type="spellStart"/>
            <w:r>
              <w:rPr>
                <w:b/>
              </w:rPr>
              <w:t>it’s</w:t>
            </w:r>
            <w:proofErr w:type="spellEnd"/>
            <w:r>
              <w:rPr>
                <w:b/>
              </w:rPr>
              <w:t xml:space="preserve"> impact on person centred care</w:t>
            </w:r>
          </w:p>
          <w:p w14:paraId="5A760579" w14:textId="77777777" w:rsidR="00B74339" w:rsidRDefault="00947FA0">
            <w:pPr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 xml:space="preserve">Positive Behaviour Planning </w:t>
            </w:r>
          </w:p>
        </w:tc>
      </w:tr>
      <w:tr w:rsidR="00B74339" w14:paraId="5A760581" w14:textId="77777777">
        <w:trPr>
          <w:trHeight w:val="300"/>
        </w:trPr>
        <w:tc>
          <w:tcPr>
            <w:tcW w:w="2175" w:type="dxa"/>
            <w:vAlign w:val="center"/>
          </w:tcPr>
          <w:p w14:paraId="5A76057B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470" w:type="dxa"/>
          </w:tcPr>
          <w:p w14:paraId="5A76057C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Individual Needs</w:t>
            </w:r>
          </w:p>
          <w:p w14:paraId="5A76057D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Safeguarding Focus</w:t>
            </w:r>
          </w:p>
        </w:tc>
        <w:tc>
          <w:tcPr>
            <w:tcW w:w="4425" w:type="dxa"/>
          </w:tcPr>
          <w:p w14:paraId="5A76057E" w14:textId="77777777" w:rsidR="00B74339" w:rsidRDefault="00947FA0">
            <w:pPr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 xml:space="preserve">Safeguarding intro- types, </w:t>
            </w:r>
            <w:proofErr w:type="gramStart"/>
            <w:r>
              <w:rPr>
                <w:b/>
              </w:rPr>
              <w:t>signs</w:t>
            </w:r>
            <w:proofErr w:type="gramEnd"/>
            <w:r>
              <w:rPr>
                <w:b/>
              </w:rPr>
              <w:t xml:space="preserve"> and reduction</w:t>
            </w:r>
          </w:p>
          <w:p w14:paraId="5A76057F" w14:textId="77777777" w:rsidR="00B74339" w:rsidRDefault="00947FA0">
            <w:pPr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>Escalating Safeguarding Concerns</w:t>
            </w:r>
          </w:p>
          <w:p w14:paraId="5A760580" w14:textId="77777777" w:rsidR="00B74339" w:rsidRDefault="00947FA0">
            <w:pPr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</w:rPr>
              <w:t>Recognising safeguarding challenges in nursing settings</w:t>
            </w:r>
          </w:p>
        </w:tc>
      </w:tr>
      <w:tr w:rsidR="00B74339" w14:paraId="5A760589" w14:textId="77777777">
        <w:trPr>
          <w:trHeight w:val="300"/>
        </w:trPr>
        <w:tc>
          <w:tcPr>
            <w:tcW w:w="2175" w:type="dxa"/>
            <w:vAlign w:val="center"/>
          </w:tcPr>
          <w:p w14:paraId="5A760582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470" w:type="dxa"/>
          </w:tcPr>
          <w:p w14:paraId="5A760583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Individual Needs</w:t>
            </w:r>
          </w:p>
          <w:p w14:paraId="5A760584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Safeguarding Focus</w:t>
            </w:r>
          </w:p>
        </w:tc>
        <w:tc>
          <w:tcPr>
            <w:tcW w:w="4425" w:type="dxa"/>
          </w:tcPr>
          <w:p w14:paraId="5A760585" w14:textId="77777777" w:rsidR="00B74339" w:rsidRDefault="00947FA0">
            <w:pPr>
              <w:numPr>
                <w:ilvl w:val="0"/>
                <w:numId w:val="9"/>
              </w:numPr>
              <w:rPr>
                <w:b/>
              </w:rPr>
            </w:pPr>
            <w:r>
              <w:rPr>
                <w:b/>
              </w:rPr>
              <w:t>Prevent and Radicalisation</w:t>
            </w:r>
          </w:p>
          <w:p w14:paraId="5A760586" w14:textId="77777777" w:rsidR="00B74339" w:rsidRDefault="00947FA0">
            <w:pPr>
              <w:numPr>
                <w:ilvl w:val="0"/>
                <w:numId w:val="9"/>
              </w:numPr>
              <w:rPr>
                <w:b/>
              </w:rPr>
            </w:pPr>
            <w:r>
              <w:rPr>
                <w:b/>
              </w:rPr>
              <w:t>Treating a burn</w:t>
            </w:r>
          </w:p>
          <w:p w14:paraId="5A760587" w14:textId="77777777" w:rsidR="00B74339" w:rsidRDefault="00947FA0">
            <w:pPr>
              <w:numPr>
                <w:ilvl w:val="0"/>
                <w:numId w:val="9"/>
              </w:numPr>
              <w:rPr>
                <w:b/>
              </w:rPr>
            </w:pPr>
            <w:r>
              <w:rPr>
                <w:b/>
              </w:rPr>
              <w:t>Joining the dots- building a picture of concern</w:t>
            </w:r>
          </w:p>
          <w:p w14:paraId="5A760588" w14:textId="77777777" w:rsidR="00B74339" w:rsidRDefault="00B74339">
            <w:pPr>
              <w:rPr>
                <w:b/>
              </w:rPr>
            </w:pPr>
          </w:p>
        </w:tc>
      </w:tr>
      <w:tr w:rsidR="00B74339" w14:paraId="5A76058C" w14:textId="77777777">
        <w:trPr>
          <w:trHeight w:val="300"/>
        </w:trPr>
        <w:tc>
          <w:tcPr>
            <w:tcW w:w="6645" w:type="dxa"/>
            <w:gridSpan w:val="2"/>
            <w:shd w:val="clear" w:color="auto" w:fill="D9D9D9"/>
            <w:vAlign w:val="center"/>
          </w:tcPr>
          <w:p w14:paraId="5A76058A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Feb Half Term</w:t>
            </w:r>
          </w:p>
        </w:tc>
        <w:tc>
          <w:tcPr>
            <w:tcW w:w="4425" w:type="dxa"/>
            <w:shd w:val="clear" w:color="auto" w:fill="D9D9D9"/>
            <w:vAlign w:val="center"/>
          </w:tcPr>
          <w:p w14:paraId="5A76058B" w14:textId="77777777" w:rsidR="00B74339" w:rsidRDefault="00B74339">
            <w:pPr>
              <w:widowControl w:val="0"/>
              <w:rPr>
                <w:b/>
              </w:rPr>
            </w:pPr>
          </w:p>
        </w:tc>
      </w:tr>
      <w:tr w:rsidR="00B74339" w14:paraId="5A760593" w14:textId="77777777">
        <w:trPr>
          <w:trHeight w:val="300"/>
        </w:trPr>
        <w:tc>
          <w:tcPr>
            <w:tcW w:w="2175" w:type="dxa"/>
            <w:vAlign w:val="center"/>
          </w:tcPr>
          <w:p w14:paraId="5A76058D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470" w:type="dxa"/>
          </w:tcPr>
          <w:p w14:paraId="5A76058E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Individual Needs</w:t>
            </w:r>
          </w:p>
          <w:p w14:paraId="5A76058F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Infection Control</w:t>
            </w:r>
          </w:p>
        </w:tc>
        <w:tc>
          <w:tcPr>
            <w:tcW w:w="4425" w:type="dxa"/>
          </w:tcPr>
          <w:p w14:paraId="5A760590" w14:textId="77777777" w:rsidR="00B74339" w:rsidRDefault="00947FA0">
            <w:pPr>
              <w:ind w:left="720"/>
              <w:rPr>
                <w:b/>
              </w:rPr>
            </w:pPr>
            <w:r>
              <w:rPr>
                <w:b/>
              </w:rPr>
              <w:t>1. Principles of infection control</w:t>
            </w:r>
          </w:p>
          <w:p w14:paraId="5A760591" w14:textId="77777777" w:rsidR="00B74339" w:rsidRDefault="00947FA0">
            <w:pPr>
              <w:ind w:left="720"/>
              <w:rPr>
                <w:b/>
              </w:rPr>
            </w:pPr>
            <w:r>
              <w:rPr>
                <w:b/>
              </w:rPr>
              <w:t>2. Barrier Nursing</w:t>
            </w:r>
          </w:p>
          <w:p w14:paraId="5A760592" w14:textId="77777777" w:rsidR="00B74339" w:rsidRDefault="00947FA0">
            <w:pPr>
              <w:ind w:left="720"/>
              <w:rPr>
                <w:b/>
              </w:rPr>
            </w:pPr>
            <w:r>
              <w:rPr>
                <w:b/>
              </w:rPr>
              <w:t>3. Covid</w:t>
            </w:r>
          </w:p>
        </w:tc>
      </w:tr>
    </w:tbl>
    <w:p w14:paraId="5A760594" w14:textId="77777777" w:rsidR="00B74339" w:rsidRDefault="00B74339">
      <w:pPr>
        <w:spacing w:after="160" w:line="259" w:lineRule="auto"/>
        <w:jc w:val="center"/>
      </w:pPr>
    </w:p>
    <w:p w14:paraId="5A760595" w14:textId="77777777" w:rsidR="00B74339" w:rsidRDefault="00B74339">
      <w:pPr>
        <w:spacing w:after="160" w:line="259" w:lineRule="auto"/>
        <w:jc w:val="center"/>
      </w:pPr>
    </w:p>
    <w:p w14:paraId="5A760596" w14:textId="77777777" w:rsidR="00B74339" w:rsidRDefault="00B74339">
      <w:pPr>
        <w:spacing w:after="160" w:line="259" w:lineRule="auto"/>
        <w:jc w:val="center"/>
      </w:pPr>
    </w:p>
    <w:p w14:paraId="5A760597" w14:textId="77777777" w:rsidR="00B74339" w:rsidRDefault="00B74339">
      <w:pPr>
        <w:spacing w:after="160" w:line="259" w:lineRule="auto"/>
        <w:jc w:val="center"/>
      </w:pPr>
    </w:p>
    <w:p w14:paraId="5A760598" w14:textId="77777777" w:rsidR="00B74339" w:rsidRDefault="00B74339">
      <w:pPr>
        <w:spacing w:after="160" w:line="259" w:lineRule="auto"/>
        <w:jc w:val="center"/>
      </w:pPr>
    </w:p>
    <w:p w14:paraId="5A760599" w14:textId="77777777" w:rsidR="00B74339" w:rsidRDefault="00B74339">
      <w:pPr>
        <w:widowControl w:val="0"/>
      </w:pPr>
    </w:p>
    <w:p w14:paraId="5A76059A" w14:textId="77777777" w:rsidR="00B74339" w:rsidRDefault="00B74339">
      <w:pPr>
        <w:widowControl w:val="0"/>
      </w:pPr>
    </w:p>
    <w:p w14:paraId="5A76059B" w14:textId="77777777" w:rsidR="00B74339" w:rsidRDefault="00B74339">
      <w:pPr>
        <w:widowControl w:val="0"/>
      </w:pPr>
    </w:p>
    <w:p w14:paraId="5A76059C" w14:textId="77777777" w:rsidR="00B74339" w:rsidRDefault="00B74339">
      <w:pPr>
        <w:widowControl w:val="0"/>
      </w:pPr>
    </w:p>
    <w:tbl>
      <w:tblPr>
        <w:tblStyle w:val="a1"/>
        <w:tblW w:w="11070" w:type="dxa"/>
        <w:tblInd w:w="-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75"/>
        <w:gridCol w:w="4470"/>
        <w:gridCol w:w="4425"/>
      </w:tblGrid>
      <w:tr w:rsidR="00B74339" w14:paraId="5A7605A3" w14:textId="77777777">
        <w:trPr>
          <w:trHeight w:val="300"/>
        </w:trPr>
        <w:tc>
          <w:tcPr>
            <w:tcW w:w="2175" w:type="dxa"/>
            <w:vAlign w:val="center"/>
          </w:tcPr>
          <w:p w14:paraId="5A76059D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470" w:type="dxa"/>
          </w:tcPr>
          <w:p w14:paraId="5A76059E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Individual Needs</w:t>
            </w:r>
          </w:p>
          <w:p w14:paraId="5A76059F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Long Term Illness</w:t>
            </w:r>
          </w:p>
        </w:tc>
        <w:tc>
          <w:tcPr>
            <w:tcW w:w="4425" w:type="dxa"/>
          </w:tcPr>
          <w:p w14:paraId="5A7605A0" w14:textId="77777777" w:rsidR="00B74339" w:rsidRDefault="00947FA0">
            <w:pPr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>Long Term Illnesses and their effects on Wellbeing</w:t>
            </w:r>
          </w:p>
          <w:p w14:paraId="5A7605A1" w14:textId="77777777" w:rsidR="00B74339" w:rsidRDefault="00947FA0">
            <w:pPr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>The expert patient</w:t>
            </w:r>
          </w:p>
          <w:p w14:paraId="5A7605A2" w14:textId="77777777" w:rsidR="00B74339" w:rsidRDefault="00947FA0">
            <w:pPr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>Supporting the Carers</w:t>
            </w:r>
          </w:p>
        </w:tc>
      </w:tr>
      <w:tr w:rsidR="00B74339" w14:paraId="5A7605AA" w14:textId="77777777">
        <w:trPr>
          <w:trHeight w:val="300"/>
        </w:trPr>
        <w:tc>
          <w:tcPr>
            <w:tcW w:w="2175" w:type="dxa"/>
            <w:vAlign w:val="center"/>
          </w:tcPr>
          <w:p w14:paraId="5A7605A4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470" w:type="dxa"/>
          </w:tcPr>
          <w:p w14:paraId="5A7605A5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Nursing Individual Needs</w:t>
            </w:r>
          </w:p>
          <w:p w14:paraId="5A7605A6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Long term illness</w:t>
            </w:r>
          </w:p>
        </w:tc>
        <w:tc>
          <w:tcPr>
            <w:tcW w:w="4425" w:type="dxa"/>
          </w:tcPr>
          <w:p w14:paraId="5A7605A7" w14:textId="77777777" w:rsidR="00B74339" w:rsidRDefault="00947FA0">
            <w:pPr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>Long term illnesses and their effect on person centred care</w:t>
            </w:r>
          </w:p>
          <w:p w14:paraId="5A7605A8" w14:textId="77777777" w:rsidR="00B74339" w:rsidRDefault="00947FA0">
            <w:pPr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>Advanced Care Planning</w:t>
            </w:r>
          </w:p>
          <w:p w14:paraId="5A7605A9" w14:textId="77777777" w:rsidR="00B74339" w:rsidRDefault="00947FA0">
            <w:pPr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>Long term care settings</w:t>
            </w:r>
          </w:p>
        </w:tc>
      </w:tr>
      <w:tr w:rsidR="00B74339" w14:paraId="5A7605AE" w14:textId="77777777">
        <w:trPr>
          <w:trHeight w:val="300"/>
        </w:trPr>
        <w:tc>
          <w:tcPr>
            <w:tcW w:w="2175" w:type="dxa"/>
            <w:vAlign w:val="center"/>
          </w:tcPr>
          <w:p w14:paraId="5A7605AB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4470" w:type="dxa"/>
          </w:tcPr>
          <w:p w14:paraId="5A7605AC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Spare Week to Catch up</w:t>
            </w:r>
          </w:p>
        </w:tc>
        <w:tc>
          <w:tcPr>
            <w:tcW w:w="4425" w:type="dxa"/>
          </w:tcPr>
          <w:p w14:paraId="5A7605AD" w14:textId="77777777" w:rsidR="00B74339" w:rsidRDefault="00B74339">
            <w:pPr>
              <w:rPr>
                <w:b/>
              </w:rPr>
            </w:pPr>
          </w:p>
        </w:tc>
      </w:tr>
      <w:tr w:rsidR="00B74339" w14:paraId="5A7605B2" w14:textId="77777777">
        <w:trPr>
          <w:trHeight w:val="300"/>
        </w:trPr>
        <w:tc>
          <w:tcPr>
            <w:tcW w:w="2175" w:type="dxa"/>
            <w:vAlign w:val="center"/>
          </w:tcPr>
          <w:p w14:paraId="5A7605AF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470" w:type="dxa"/>
          </w:tcPr>
          <w:p w14:paraId="5A7605B0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Assessment Week</w:t>
            </w:r>
          </w:p>
        </w:tc>
        <w:tc>
          <w:tcPr>
            <w:tcW w:w="4425" w:type="dxa"/>
          </w:tcPr>
          <w:p w14:paraId="5A7605B1" w14:textId="77777777" w:rsidR="00B74339" w:rsidRDefault="00B74339">
            <w:pPr>
              <w:rPr>
                <w:b/>
              </w:rPr>
            </w:pPr>
          </w:p>
        </w:tc>
      </w:tr>
      <w:tr w:rsidR="00B74339" w14:paraId="5A7605B5" w14:textId="77777777">
        <w:trPr>
          <w:trHeight w:val="300"/>
        </w:trPr>
        <w:tc>
          <w:tcPr>
            <w:tcW w:w="6645" w:type="dxa"/>
            <w:gridSpan w:val="2"/>
            <w:shd w:val="clear" w:color="auto" w:fill="D9D9D9"/>
            <w:vAlign w:val="center"/>
          </w:tcPr>
          <w:p w14:paraId="5A7605B3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Easter Break</w:t>
            </w:r>
          </w:p>
        </w:tc>
        <w:tc>
          <w:tcPr>
            <w:tcW w:w="4425" w:type="dxa"/>
            <w:shd w:val="clear" w:color="auto" w:fill="D9D9D9"/>
            <w:vAlign w:val="center"/>
          </w:tcPr>
          <w:p w14:paraId="5A7605B4" w14:textId="77777777" w:rsidR="00B74339" w:rsidRDefault="00B74339">
            <w:pPr>
              <w:widowControl w:val="0"/>
              <w:rPr>
                <w:b/>
              </w:rPr>
            </w:pPr>
          </w:p>
        </w:tc>
      </w:tr>
      <w:tr w:rsidR="00B74339" w14:paraId="5A7605B9" w14:textId="77777777">
        <w:trPr>
          <w:trHeight w:val="300"/>
        </w:trPr>
        <w:tc>
          <w:tcPr>
            <w:tcW w:w="2175" w:type="dxa"/>
            <w:vAlign w:val="center"/>
          </w:tcPr>
          <w:p w14:paraId="5A7605B6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4470" w:type="dxa"/>
          </w:tcPr>
          <w:p w14:paraId="5A7605B7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Revision and Exam Practice</w:t>
            </w:r>
          </w:p>
        </w:tc>
        <w:tc>
          <w:tcPr>
            <w:tcW w:w="4425" w:type="dxa"/>
          </w:tcPr>
          <w:p w14:paraId="5A7605B8" w14:textId="77777777" w:rsidR="00B74339" w:rsidRDefault="00B74339">
            <w:pPr>
              <w:rPr>
                <w:b/>
              </w:rPr>
            </w:pPr>
          </w:p>
        </w:tc>
      </w:tr>
      <w:tr w:rsidR="00B74339" w14:paraId="5A7605BD" w14:textId="77777777">
        <w:trPr>
          <w:trHeight w:val="300"/>
        </w:trPr>
        <w:tc>
          <w:tcPr>
            <w:tcW w:w="2175" w:type="dxa"/>
            <w:vAlign w:val="center"/>
          </w:tcPr>
          <w:p w14:paraId="5A7605BA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4470" w:type="dxa"/>
          </w:tcPr>
          <w:p w14:paraId="5A7605BB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Revision and Exam Practice</w:t>
            </w:r>
          </w:p>
        </w:tc>
        <w:tc>
          <w:tcPr>
            <w:tcW w:w="4425" w:type="dxa"/>
          </w:tcPr>
          <w:p w14:paraId="5A7605BC" w14:textId="77777777" w:rsidR="00B74339" w:rsidRDefault="00B74339">
            <w:pPr>
              <w:rPr>
                <w:b/>
              </w:rPr>
            </w:pPr>
          </w:p>
        </w:tc>
      </w:tr>
      <w:tr w:rsidR="00B74339" w14:paraId="5A7605C1" w14:textId="77777777">
        <w:trPr>
          <w:trHeight w:val="300"/>
        </w:trPr>
        <w:tc>
          <w:tcPr>
            <w:tcW w:w="2175" w:type="dxa"/>
            <w:vAlign w:val="center"/>
          </w:tcPr>
          <w:p w14:paraId="5A7605BE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4470" w:type="dxa"/>
          </w:tcPr>
          <w:p w14:paraId="5A7605BF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Revision and Exam Practice</w:t>
            </w:r>
          </w:p>
        </w:tc>
        <w:tc>
          <w:tcPr>
            <w:tcW w:w="4425" w:type="dxa"/>
          </w:tcPr>
          <w:p w14:paraId="5A7605C0" w14:textId="77777777" w:rsidR="00B74339" w:rsidRDefault="00B74339">
            <w:pPr>
              <w:rPr>
                <w:b/>
              </w:rPr>
            </w:pPr>
          </w:p>
        </w:tc>
      </w:tr>
      <w:tr w:rsidR="00B74339" w14:paraId="5A7605C5" w14:textId="77777777">
        <w:trPr>
          <w:trHeight w:val="300"/>
        </w:trPr>
        <w:tc>
          <w:tcPr>
            <w:tcW w:w="2175" w:type="dxa"/>
            <w:vAlign w:val="center"/>
          </w:tcPr>
          <w:p w14:paraId="5A7605C2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470" w:type="dxa"/>
          </w:tcPr>
          <w:p w14:paraId="5A7605C3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Revision and Exam Practice</w:t>
            </w:r>
          </w:p>
        </w:tc>
        <w:tc>
          <w:tcPr>
            <w:tcW w:w="4425" w:type="dxa"/>
          </w:tcPr>
          <w:p w14:paraId="5A7605C4" w14:textId="77777777" w:rsidR="00B74339" w:rsidRDefault="00B74339">
            <w:pPr>
              <w:rPr>
                <w:b/>
              </w:rPr>
            </w:pPr>
          </w:p>
        </w:tc>
      </w:tr>
      <w:tr w:rsidR="00B74339" w14:paraId="5A7605C9" w14:textId="77777777">
        <w:trPr>
          <w:trHeight w:val="300"/>
        </w:trPr>
        <w:tc>
          <w:tcPr>
            <w:tcW w:w="2175" w:type="dxa"/>
            <w:vAlign w:val="center"/>
          </w:tcPr>
          <w:p w14:paraId="5A7605C6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470" w:type="dxa"/>
          </w:tcPr>
          <w:p w14:paraId="5A7605C7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Revision and Exam Practice</w:t>
            </w:r>
          </w:p>
        </w:tc>
        <w:tc>
          <w:tcPr>
            <w:tcW w:w="4425" w:type="dxa"/>
          </w:tcPr>
          <w:p w14:paraId="5A7605C8" w14:textId="77777777" w:rsidR="00B74339" w:rsidRDefault="00B74339">
            <w:pPr>
              <w:rPr>
                <w:b/>
              </w:rPr>
            </w:pPr>
          </w:p>
        </w:tc>
      </w:tr>
      <w:tr w:rsidR="00B74339" w14:paraId="5A7605CC" w14:textId="77777777">
        <w:trPr>
          <w:trHeight w:val="300"/>
        </w:trPr>
        <w:tc>
          <w:tcPr>
            <w:tcW w:w="6645" w:type="dxa"/>
            <w:gridSpan w:val="2"/>
            <w:shd w:val="clear" w:color="auto" w:fill="D9D9D9"/>
            <w:vAlign w:val="center"/>
          </w:tcPr>
          <w:p w14:paraId="5A7605CA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HALF TERM</w:t>
            </w:r>
          </w:p>
        </w:tc>
        <w:tc>
          <w:tcPr>
            <w:tcW w:w="4425" w:type="dxa"/>
            <w:shd w:val="clear" w:color="auto" w:fill="D9D9D9"/>
            <w:vAlign w:val="center"/>
          </w:tcPr>
          <w:p w14:paraId="5A7605CB" w14:textId="77777777" w:rsidR="00B74339" w:rsidRDefault="00B74339">
            <w:pPr>
              <w:widowControl w:val="0"/>
              <w:rPr>
                <w:b/>
              </w:rPr>
            </w:pPr>
          </w:p>
        </w:tc>
      </w:tr>
      <w:tr w:rsidR="00B74339" w14:paraId="5A7605D0" w14:textId="77777777">
        <w:trPr>
          <w:trHeight w:val="300"/>
        </w:trPr>
        <w:tc>
          <w:tcPr>
            <w:tcW w:w="2175" w:type="dxa"/>
            <w:vAlign w:val="center"/>
          </w:tcPr>
          <w:p w14:paraId="5A7605CD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4470" w:type="dxa"/>
          </w:tcPr>
          <w:p w14:paraId="5A7605CE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ESP/Exams</w:t>
            </w:r>
          </w:p>
        </w:tc>
        <w:tc>
          <w:tcPr>
            <w:tcW w:w="4425" w:type="dxa"/>
          </w:tcPr>
          <w:p w14:paraId="5A7605CF" w14:textId="77777777" w:rsidR="00B74339" w:rsidRDefault="00B74339">
            <w:pPr>
              <w:rPr>
                <w:b/>
              </w:rPr>
            </w:pPr>
          </w:p>
        </w:tc>
      </w:tr>
      <w:tr w:rsidR="00B74339" w14:paraId="5A7605D4" w14:textId="77777777">
        <w:trPr>
          <w:trHeight w:val="300"/>
        </w:trPr>
        <w:tc>
          <w:tcPr>
            <w:tcW w:w="2175" w:type="dxa"/>
            <w:vAlign w:val="center"/>
          </w:tcPr>
          <w:p w14:paraId="5A7605D1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4470" w:type="dxa"/>
          </w:tcPr>
          <w:p w14:paraId="5A7605D2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ESP/Exams</w:t>
            </w:r>
          </w:p>
        </w:tc>
        <w:tc>
          <w:tcPr>
            <w:tcW w:w="4425" w:type="dxa"/>
          </w:tcPr>
          <w:p w14:paraId="5A7605D3" w14:textId="77777777" w:rsidR="00B74339" w:rsidRDefault="00B74339">
            <w:pPr>
              <w:rPr>
                <w:b/>
              </w:rPr>
            </w:pPr>
          </w:p>
        </w:tc>
      </w:tr>
      <w:tr w:rsidR="00B74339" w14:paraId="5A7605D8" w14:textId="77777777">
        <w:trPr>
          <w:trHeight w:val="300"/>
        </w:trPr>
        <w:tc>
          <w:tcPr>
            <w:tcW w:w="2175" w:type="dxa"/>
            <w:vAlign w:val="center"/>
          </w:tcPr>
          <w:p w14:paraId="5A7605D5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470" w:type="dxa"/>
          </w:tcPr>
          <w:p w14:paraId="5A7605D6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ESP/Exams</w:t>
            </w:r>
          </w:p>
        </w:tc>
        <w:tc>
          <w:tcPr>
            <w:tcW w:w="4425" w:type="dxa"/>
          </w:tcPr>
          <w:p w14:paraId="5A7605D7" w14:textId="77777777" w:rsidR="00B74339" w:rsidRDefault="00B74339">
            <w:pPr>
              <w:rPr>
                <w:b/>
              </w:rPr>
            </w:pPr>
          </w:p>
        </w:tc>
      </w:tr>
      <w:tr w:rsidR="00B74339" w14:paraId="5A7605DC" w14:textId="77777777">
        <w:trPr>
          <w:trHeight w:val="300"/>
        </w:trPr>
        <w:tc>
          <w:tcPr>
            <w:tcW w:w="2175" w:type="dxa"/>
            <w:vAlign w:val="center"/>
          </w:tcPr>
          <w:p w14:paraId="5A7605D9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4470" w:type="dxa"/>
          </w:tcPr>
          <w:p w14:paraId="5A7605DA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>End of year Placement in Occupational Specialism</w:t>
            </w:r>
          </w:p>
        </w:tc>
        <w:tc>
          <w:tcPr>
            <w:tcW w:w="4425" w:type="dxa"/>
          </w:tcPr>
          <w:p w14:paraId="5A7605DB" w14:textId="77777777" w:rsidR="00B74339" w:rsidRDefault="00B74339">
            <w:pPr>
              <w:rPr>
                <w:b/>
              </w:rPr>
            </w:pPr>
          </w:p>
        </w:tc>
      </w:tr>
      <w:tr w:rsidR="00B74339" w14:paraId="5A7605E0" w14:textId="77777777">
        <w:trPr>
          <w:trHeight w:val="300"/>
        </w:trPr>
        <w:tc>
          <w:tcPr>
            <w:tcW w:w="2175" w:type="dxa"/>
            <w:vAlign w:val="center"/>
          </w:tcPr>
          <w:p w14:paraId="5A7605DD" w14:textId="77777777" w:rsidR="00B74339" w:rsidRDefault="00947FA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470" w:type="dxa"/>
          </w:tcPr>
          <w:p w14:paraId="5A7605DE" w14:textId="77777777" w:rsidR="00B74339" w:rsidRDefault="00947FA0">
            <w:pPr>
              <w:rPr>
                <w:b/>
              </w:rPr>
            </w:pPr>
            <w:r>
              <w:rPr>
                <w:b/>
              </w:rPr>
              <w:t xml:space="preserve">End of year Placement in Occupational Specialism </w:t>
            </w:r>
          </w:p>
        </w:tc>
        <w:tc>
          <w:tcPr>
            <w:tcW w:w="4425" w:type="dxa"/>
          </w:tcPr>
          <w:p w14:paraId="5A7605DF" w14:textId="77777777" w:rsidR="00B74339" w:rsidRDefault="00B74339">
            <w:pPr>
              <w:rPr>
                <w:b/>
              </w:rPr>
            </w:pPr>
          </w:p>
        </w:tc>
      </w:tr>
    </w:tbl>
    <w:p w14:paraId="5A7605E1" w14:textId="77777777" w:rsidR="00B74339" w:rsidRDefault="00B74339">
      <w:pPr>
        <w:spacing w:after="160" w:line="259" w:lineRule="auto"/>
        <w:jc w:val="center"/>
      </w:pPr>
    </w:p>
    <w:p w14:paraId="0CCEE60B" w14:textId="77777777" w:rsidR="00947FA0" w:rsidRDefault="00947FA0">
      <w:pPr>
        <w:spacing w:after="160" w:line="259" w:lineRule="auto"/>
        <w:jc w:val="center"/>
      </w:pPr>
    </w:p>
    <w:p w14:paraId="7C4069F5" w14:textId="77777777" w:rsidR="00947FA0" w:rsidRDefault="00947FA0">
      <w:pPr>
        <w:spacing w:after="160" w:line="259" w:lineRule="auto"/>
        <w:jc w:val="center"/>
      </w:pPr>
    </w:p>
    <w:p w14:paraId="4DD36CB1" w14:textId="3FE7AA85" w:rsidR="00947FA0" w:rsidRDefault="00947FA0">
      <w:pPr>
        <w:spacing w:after="160" w:line="259" w:lineRule="auto"/>
        <w:jc w:val="center"/>
      </w:pPr>
    </w:p>
    <w:p w14:paraId="03323710" w14:textId="3585904D" w:rsidR="00947FA0" w:rsidRDefault="00947FA0" w:rsidP="00947FA0">
      <w:pPr>
        <w:tabs>
          <w:tab w:val="left" w:pos="3470"/>
        </w:tabs>
        <w:rPr>
          <w:b/>
          <w:bCs/>
        </w:rPr>
      </w:pPr>
      <w:r w:rsidRPr="009D7B4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240246F" wp14:editId="4F63C585">
                <wp:simplePos x="0" y="0"/>
                <wp:positionH relativeFrom="column">
                  <wp:posOffset>-116840</wp:posOffset>
                </wp:positionH>
                <wp:positionV relativeFrom="page">
                  <wp:posOffset>6842760</wp:posOffset>
                </wp:positionV>
                <wp:extent cx="1104900" cy="514350"/>
                <wp:effectExtent l="0" t="0" r="0" b="0"/>
                <wp:wrapSquare wrapText="bothSides"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53549" w14:textId="77777777" w:rsidR="00947FA0" w:rsidRPr="009D7B45" w:rsidRDefault="00947FA0" w:rsidP="00947FA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PRODUCED</w:t>
                            </w:r>
                            <w:r w:rsidRPr="009D7B45">
                              <w:rPr>
                                <w:b/>
                                <w:bCs/>
                              </w:rPr>
                              <w:t xml:space="preserve">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40246F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-9.2pt;margin-top:538.8pt;width:87pt;height:4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" stroked="f">
                <v:textbox>
                  <w:txbxContent>
                    <w:p w14:paraId="1D653549" w14:textId="77777777" w:rsidR="00947FA0" w:rsidRPr="009D7B45" w:rsidRDefault="00947FA0" w:rsidP="00947FA0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PRODUCED</w:t>
                      </w:r>
                      <w:r w:rsidRPr="009D7B45">
                        <w:rPr>
                          <w:b/>
                          <w:bCs/>
                        </w:rPr>
                        <w:t xml:space="preserve"> BY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38770155" w14:textId="7F25B560" w:rsidR="00947FA0" w:rsidRPr="00C12C48" w:rsidRDefault="00947FA0" w:rsidP="00947FA0">
      <w:pPr>
        <w:tabs>
          <w:tab w:val="left" w:pos="3470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163206F" wp14:editId="49AFACE2">
            <wp:simplePos x="0" y="0"/>
            <wp:positionH relativeFrom="column">
              <wp:posOffset>4465320</wp:posOffset>
            </wp:positionH>
            <wp:positionV relativeFrom="paragraph">
              <wp:posOffset>8255</wp:posOffset>
            </wp:positionV>
            <wp:extent cx="1491615" cy="784860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7B4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FF38BA" wp14:editId="16976DF8">
                <wp:simplePos x="0" y="0"/>
                <wp:positionH relativeFrom="column">
                  <wp:posOffset>3230880</wp:posOffset>
                </wp:positionH>
                <wp:positionV relativeFrom="page">
                  <wp:posOffset>6893560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19735" w14:textId="77777777" w:rsidR="00947FA0" w:rsidRPr="009D7B45" w:rsidRDefault="00947FA0" w:rsidP="00947FA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FF38BA" id="Text Box 14" o:spid="_x0000_s1027" type="#_x0000_t202" style="position:absolute;margin-left:254.4pt;margin-top:542.8pt;width:82.5pt;height:4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" stroked="f">
                <v:textbox>
                  <w:txbxContent>
                    <w:p w14:paraId="48C19735" w14:textId="77777777" w:rsidR="00947FA0" w:rsidRPr="009D7B45" w:rsidRDefault="00947FA0" w:rsidP="00947FA0">
                      <w:pPr>
                        <w:rPr>
                          <w:b/>
                          <w:bCs/>
                        </w:rPr>
                      </w:pPr>
                      <w:r w:rsidRPr="009D7B45">
                        <w:rPr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color w:val="000000"/>
        </w:rPr>
        <w:drawing>
          <wp:anchor distT="0" distB="0" distL="114300" distR="114300" simplePos="0" relativeHeight="251663360" behindDoc="0" locked="0" layoutInCell="1" allowOverlap="1" wp14:anchorId="4B129267" wp14:editId="7F2C2E3A">
            <wp:simplePos x="0" y="0"/>
            <wp:positionH relativeFrom="column">
              <wp:posOffset>1113155</wp:posOffset>
            </wp:positionH>
            <wp:positionV relativeFrom="paragraph">
              <wp:posOffset>8890</wp:posOffset>
            </wp:positionV>
            <wp:extent cx="1565910" cy="518160"/>
            <wp:effectExtent l="0" t="0" r="0" b="0"/>
            <wp:wrapSquare wrapText="bothSides"/>
            <wp:docPr id="3" name="Picture 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 xml:space="preserve">  </w:t>
      </w:r>
      <w:r w:rsidRPr="009D7B45">
        <w:rPr>
          <w:b/>
          <w:bCs/>
        </w:rPr>
        <w:t xml:space="preserve">                                                                               </w:t>
      </w:r>
    </w:p>
    <w:p w14:paraId="487AED47" w14:textId="77777777" w:rsidR="00947FA0" w:rsidRPr="003223E8" w:rsidRDefault="00947FA0" w:rsidP="00947FA0">
      <w:pPr>
        <w:rPr>
          <w:b/>
          <w:bCs/>
        </w:rPr>
      </w:pPr>
    </w:p>
    <w:p w14:paraId="2EED8DA4" w14:textId="1F7D1780" w:rsidR="00947FA0" w:rsidRDefault="00947FA0" w:rsidP="00947FA0"/>
    <w:p w14:paraId="6A5FA60A" w14:textId="77777777" w:rsidR="00947FA0" w:rsidRDefault="00947FA0" w:rsidP="00947FA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271C930" w14:textId="3CE06D0C" w:rsidR="00947FA0" w:rsidRDefault="00947FA0" w:rsidP="00947FA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9077ED" wp14:editId="39D5644D">
                <wp:simplePos x="0" y="0"/>
                <wp:positionH relativeFrom="column">
                  <wp:posOffset>868680</wp:posOffset>
                </wp:positionH>
                <wp:positionV relativeFrom="page">
                  <wp:posOffset>7635240</wp:posOffset>
                </wp:positionV>
                <wp:extent cx="2292350" cy="922020"/>
                <wp:effectExtent l="0" t="0" r="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77A6B" w14:textId="77777777" w:rsidR="00947FA0" w:rsidRPr="005F276F" w:rsidRDefault="00947FA0" w:rsidP="00947F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Havant and South Downs College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077ED" id="Text Box 2" o:spid="_x0000_s1028" type="#_x0000_t202" style="position:absolute;margin-left:68.4pt;margin-top:601.2pt;width:180.5pt;height:72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" stroked="f">
                <v:textbox>
                  <w:txbxContent>
                    <w:p w14:paraId="1C077A6B" w14:textId="77777777" w:rsidR="00947FA0" w:rsidRPr="005F276F" w:rsidRDefault="00947FA0" w:rsidP="00947FA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Havant and South Downs College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E1C0435" wp14:editId="293DD5A5">
                <wp:simplePos x="0" y="0"/>
                <wp:positionH relativeFrom="column">
                  <wp:posOffset>4252595</wp:posOffset>
                </wp:positionH>
                <wp:positionV relativeFrom="page">
                  <wp:posOffset>7778115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DFA5E" w14:textId="77777777" w:rsidR="00947FA0" w:rsidRDefault="00947FA0" w:rsidP="00947F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2F3AD073" w14:textId="77777777" w:rsidR="00947FA0" w:rsidRPr="005F276F" w:rsidRDefault="00947FA0" w:rsidP="00947F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C0435" id="_x0000_s1029" type="#_x0000_t202" style="position:absolute;margin-left:334.85pt;margin-top:612.45pt;width:163.5pt;height:43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5YwDA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" stroked="f">
                <v:textbox>
                  <w:txbxContent>
                    <w:p w14:paraId="4CBDFA5E" w14:textId="77777777" w:rsidR="00947FA0" w:rsidRDefault="00947FA0" w:rsidP="00947FA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2F3AD073" w14:textId="77777777" w:rsidR="00947FA0" w:rsidRPr="005F276F" w:rsidRDefault="00947FA0" w:rsidP="00947FA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534B69AC" w14:textId="01F822C8" w:rsidR="00947FA0" w:rsidRDefault="00947FA0">
      <w:pPr>
        <w:spacing w:after="160" w:line="259" w:lineRule="auto"/>
        <w:jc w:val="center"/>
      </w:pPr>
    </w:p>
    <w:sectPr w:rsidR="00947FA0">
      <w:headerReference w:type="defaul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605E7" w14:textId="77777777" w:rsidR="00000000" w:rsidRDefault="00947FA0">
      <w:pPr>
        <w:spacing w:line="240" w:lineRule="auto"/>
      </w:pPr>
      <w:r>
        <w:separator/>
      </w:r>
    </w:p>
  </w:endnote>
  <w:endnote w:type="continuationSeparator" w:id="0">
    <w:p w14:paraId="5A7605E9" w14:textId="77777777" w:rsidR="00000000" w:rsidRDefault="00947F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605E3" w14:textId="77777777" w:rsidR="00000000" w:rsidRDefault="00947FA0">
      <w:pPr>
        <w:spacing w:line="240" w:lineRule="auto"/>
      </w:pPr>
      <w:r>
        <w:separator/>
      </w:r>
    </w:p>
  </w:footnote>
  <w:footnote w:type="continuationSeparator" w:id="0">
    <w:p w14:paraId="5A7605E5" w14:textId="77777777" w:rsidR="00000000" w:rsidRDefault="00947F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605E2" w14:textId="5D45A5BF" w:rsidR="00B74339" w:rsidRDefault="00947FA0">
    <w:r>
      <w:rPr>
        <w:noProof/>
      </w:rPr>
      <w:drawing>
        <wp:anchor distT="0" distB="0" distL="0" distR="0" simplePos="0" relativeHeight="251659264" behindDoc="0" locked="0" layoutInCell="1" hidden="0" allowOverlap="1" wp14:anchorId="5A7605E5" wp14:editId="54C4C7F3">
          <wp:simplePos x="0" y="0"/>
          <wp:positionH relativeFrom="column">
            <wp:posOffset>3549015</wp:posOffset>
          </wp:positionH>
          <wp:positionV relativeFrom="paragraph">
            <wp:posOffset>-260985</wp:posOffset>
          </wp:positionV>
          <wp:extent cx="2782009" cy="904875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82009" cy="904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5A7605E3" wp14:editId="45E3240F">
          <wp:simplePos x="0" y="0"/>
          <wp:positionH relativeFrom="column">
            <wp:posOffset>-586740</wp:posOffset>
          </wp:positionH>
          <wp:positionV relativeFrom="paragraph">
            <wp:posOffset>-266700</wp:posOffset>
          </wp:positionV>
          <wp:extent cx="1751647" cy="928469"/>
          <wp:effectExtent l="0" t="0" r="0" b="0"/>
          <wp:wrapSquare wrapText="bothSides" distT="0" distB="0" distL="114300" distR="114300"/>
          <wp:docPr id="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51647" cy="92846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4D1E"/>
    <w:multiLevelType w:val="multilevel"/>
    <w:tmpl w:val="7E54E4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B1321F"/>
    <w:multiLevelType w:val="multilevel"/>
    <w:tmpl w:val="2B68B6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0152C5F"/>
    <w:multiLevelType w:val="multilevel"/>
    <w:tmpl w:val="0CDE0F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1F350A2"/>
    <w:multiLevelType w:val="multilevel"/>
    <w:tmpl w:val="5C6CEE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50B6F61"/>
    <w:multiLevelType w:val="multilevel"/>
    <w:tmpl w:val="415823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55A5933"/>
    <w:multiLevelType w:val="multilevel"/>
    <w:tmpl w:val="A1A603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5922F35"/>
    <w:multiLevelType w:val="multilevel"/>
    <w:tmpl w:val="67FA3F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83017F1"/>
    <w:multiLevelType w:val="multilevel"/>
    <w:tmpl w:val="512092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E4F6FEF"/>
    <w:multiLevelType w:val="multilevel"/>
    <w:tmpl w:val="0540BF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28E648C"/>
    <w:multiLevelType w:val="multilevel"/>
    <w:tmpl w:val="2BCCB5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4AFE324A"/>
    <w:multiLevelType w:val="multilevel"/>
    <w:tmpl w:val="F6E2E3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50CA2396"/>
    <w:multiLevelType w:val="multilevel"/>
    <w:tmpl w:val="B658C1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51EA4E99"/>
    <w:multiLevelType w:val="multilevel"/>
    <w:tmpl w:val="19A8A1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52F13908"/>
    <w:multiLevelType w:val="multilevel"/>
    <w:tmpl w:val="31A4D8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621F1458"/>
    <w:multiLevelType w:val="multilevel"/>
    <w:tmpl w:val="5A8E55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718F4BFF"/>
    <w:multiLevelType w:val="multilevel"/>
    <w:tmpl w:val="929E51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22B2CA3"/>
    <w:multiLevelType w:val="multilevel"/>
    <w:tmpl w:val="51268C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7CA80D50"/>
    <w:multiLevelType w:val="multilevel"/>
    <w:tmpl w:val="E18082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7F1F2A48"/>
    <w:multiLevelType w:val="multilevel"/>
    <w:tmpl w:val="94646B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5"/>
  </w:num>
  <w:num w:numId="5">
    <w:abstractNumId w:val="1"/>
  </w:num>
  <w:num w:numId="6">
    <w:abstractNumId w:val="10"/>
  </w:num>
  <w:num w:numId="7">
    <w:abstractNumId w:val="4"/>
  </w:num>
  <w:num w:numId="8">
    <w:abstractNumId w:val="11"/>
  </w:num>
  <w:num w:numId="9">
    <w:abstractNumId w:val="13"/>
  </w:num>
  <w:num w:numId="10">
    <w:abstractNumId w:val="8"/>
  </w:num>
  <w:num w:numId="11">
    <w:abstractNumId w:val="18"/>
  </w:num>
  <w:num w:numId="12">
    <w:abstractNumId w:val="9"/>
  </w:num>
  <w:num w:numId="13">
    <w:abstractNumId w:val="16"/>
  </w:num>
  <w:num w:numId="14">
    <w:abstractNumId w:val="0"/>
  </w:num>
  <w:num w:numId="15">
    <w:abstractNumId w:val="7"/>
  </w:num>
  <w:num w:numId="16">
    <w:abstractNumId w:val="3"/>
  </w:num>
  <w:num w:numId="17">
    <w:abstractNumId w:val="6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339"/>
    <w:rsid w:val="0022541D"/>
    <w:rsid w:val="00947FA0"/>
    <w:rsid w:val="00B7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604F8"/>
  <w15:docId w15:val="{5C3F2C0C-7D6D-45B1-8C6C-E329B66C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22541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41D"/>
  </w:style>
  <w:style w:type="paragraph" w:styleId="Footer">
    <w:name w:val="footer"/>
    <w:basedOn w:val="Normal"/>
    <w:link w:val="FooterChar"/>
    <w:uiPriority w:val="99"/>
    <w:unhideWhenUsed/>
    <w:rsid w:val="0022541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95562-32A2-4E8C-81C5-DCC80DA22DD2}">
  <ds:schemaRefs>
    <ds:schemaRef ds:uri="http://schemas.microsoft.com/office/2006/metadata/properties"/>
    <ds:schemaRef ds:uri="414d2ded-29cc-4abd-a1df-c646721ce55b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2847a094-2edf-4950-a853-13ec668231ed"/>
  </ds:schemaRefs>
</ds:datastoreItem>
</file>

<file path=customXml/itemProps2.xml><?xml version="1.0" encoding="utf-8"?>
<ds:datastoreItem xmlns:ds="http://schemas.openxmlformats.org/officeDocument/2006/customXml" ds:itemID="{E19C3266-074E-48F1-A53E-DDA15C188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A384CA-F175-43B0-A32A-1E93153CA8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3</cp:revision>
  <dcterms:created xsi:type="dcterms:W3CDTF">2022-10-10T15:09:00Z</dcterms:created>
  <dcterms:modified xsi:type="dcterms:W3CDTF">2022-10-10T15:11:00Z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